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D5" w:rsidRDefault="008139D5" w:rsidP="00A96074">
      <w:pPr>
        <w:jc w:val="center"/>
        <w:rPr>
          <w:rFonts w:ascii="宋体" w:hAnsi="宋体" w:hint="eastAsia"/>
          <w:b/>
          <w:sz w:val="36"/>
          <w:szCs w:val="36"/>
        </w:rPr>
      </w:pPr>
    </w:p>
    <w:p w:rsidR="000251AE" w:rsidRPr="008139D5" w:rsidRDefault="000251AE" w:rsidP="00A96074">
      <w:pPr>
        <w:jc w:val="center"/>
        <w:rPr>
          <w:rFonts w:ascii="黑体" w:eastAsia="黑体" w:hAnsi="黑体"/>
          <w:sz w:val="36"/>
          <w:szCs w:val="36"/>
        </w:rPr>
      </w:pPr>
      <w:r w:rsidRPr="008139D5">
        <w:rPr>
          <w:rFonts w:ascii="黑体" w:eastAsia="黑体" w:hAnsi="黑体" w:hint="eastAsia"/>
          <w:sz w:val="36"/>
          <w:szCs w:val="36"/>
        </w:rPr>
        <w:t>“建言献策‘十四五’，共绘师大新蓝图”</w:t>
      </w:r>
    </w:p>
    <w:p w:rsidR="00A96074" w:rsidRPr="008139D5" w:rsidRDefault="000251AE" w:rsidP="00A96074">
      <w:pPr>
        <w:jc w:val="center"/>
        <w:rPr>
          <w:rFonts w:ascii="黑体" w:eastAsia="黑体" w:hAnsi="黑体"/>
          <w:sz w:val="36"/>
          <w:szCs w:val="36"/>
        </w:rPr>
      </w:pPr>
      <w:r w:rsidRPr="008139D5">
        <w:rPr>
          <w:rFonts w:ascii="黑体" w:eastAsia="黑体" w:hAnsi="黑体" w:hint="eastAsia"/>
          <w:sz w:val="36"/>
          <w:szCs w:val="36"/>
        </w:rPr>
        <w:t>金点子</w:t>
      </w:r>
      <w:r w:rsidR="00A96074" w:rsidRPr="008139D5">
        <w:rPr>
          <w:rFonts w:ascii="黑体" w:eastAsia="黑体" w:hAnsi="黑体" w:hint="eastAsia"/>
          <w:sz w:val="36"/>
          <w:szCs w:val="36"/>
        </w:rPr>
        <w:t>征集表</w:t>
      </w:r>
    </w:p>
    <w:p w:rsidR="00A96074" w:rsidRPr="00ED5E75" w:rsidRDefault="00794F38" w:rsidP="00A96074">
      <w:pPr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所在单位：</w:t>
      </w:r>
      <w:r w:rsidR="00801135">
        <w:rPr>
          <w:rFonts w:ascii="宋体" w:hint="eastAsia"/>
          <w:b/>
          <w:sz w:val="28"/>
          <w:szCs w:val="28"/>
        </w:rPr>
        <w:t xml:space="preserve">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250"/>
        <w:gridCol w:w="1478"/>
        <w:gridCol w:w="3878"/>
      </w:tblGrid>
      <w:tr w:rsidR="00794F38" w:rsidRPr="00170319" w:rsidTr="008139D5">
        <w:trPr>
          <w:trHeight w:val="384"/>
        </w:trPr>
        <w:tc>
          <w:tcPr>
            <w:tcW w:w="916" w:type="dxa"/>
          </w:tcPr>
          <w:p w:rsidR="004E7649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250" w:type="dxa"/>
          </w:tcPr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478" w:type="dxa"/>
          </w:tcPr>
          <w:p w:rsidR="00794F38" w:rsidRPr="00BA0E7D" w:rsidRDefault="00794F38" w:rsidP="00794F38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联系电话</w:t>
            </w:r>
          </w:p>
        </w:tc>
        <w:tc>
          <w:tcPr>
            <w:tcW w:w="3878" w:type="dxa"/>
          </w:tcPr>
          <w:p w:rsidR="00794F38" w:rsidRPr="00BA0E7D" w:rsidRDefault="00794F38" w:rsidP="00794F38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6074" w:rsidRPr="00170319" w:rsidTr="00794F38">
        <w:tc>
          <w:tcPr>
            <w:tcW w:w="916" w:type="dxa"/>
          </w:tcPr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内</w:t>
            </w:r>
          </w:p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容</w:t>
            </w:r>
          </w:p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类</w:t>
            </w:r>
          </w:p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别</w:t>
            </w:r>
          </w:p>
        </w:tc>
        <w:tc>
          <w:tcPr>
            <w:tcW w:w="7606" w:type="dxa"/>
            <w:gridSpan w:val="3"/>
          </w:tcPr>
          <w:p w:rsidR="000E1371" w:rsidRDefault="000E1371" w:rsidP="0000111A">
            <w:pPr>
              <w:jc w:val="left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党的建设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内部治理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学科建设□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="008139D5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科</w:t>
            </w:r>
            <w:r w:rsidR="008139D5" w:rsidRPr="00BA0E7D">
              <w:rPr>
                <w:rFonts w:ascii="华文楷体" w:eastAsia="华文楷体" w:hAnsi="华文楷体" w:hint="eastAsia"/>
                <w:sz w:val="24"/>
                <w:szCs w:val="24"/>
              </w:rPr>
              <w:t>学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研</w:t>
            </w:r>
            <w:r w:rsidR="008139D5" w:rsidRPr="00BA0E7D">
              <w:rPr>
                <w:rFonts w:ascii="华文楷体" w:eastAsia="华文楷体" w:hAnsi="华文楷体" w:hint="eastAsia"/>
                <w:sz w:val="24"/>
                <w:szCs w:val="24"/>
              </w:rPr>
              <w:t>究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0E1371" w:rsidRDefault="00A96074" w:rsidP="000E1371">
            <w:pPr>
              <w:jc w:val="left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教学</w:t>
            </w:r>
            <w:r w:rsidR="008139D5" w:rsidRPr="00BA0E7D">
              <w:rPr>
                <w:rFonts w:ascii="华文楷体" w:eastAsia="华文楷体" w:hAnsi="华文楷体" w:hint="eastAsia"/>
                <w:sz w:val="24"/>
                <w:szCs w:val="24"/>
              </w:rPr>
              <w:t>改革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="000E1371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="008139D5" w:rsidRPr="00BA0E7D">
              <w:rPr>
                <w:rFonts w:ascii="华文楷体" w:eastAsia="华文楷体" w:hAnsi="华文楷体" w:hint="eastAsia"/>
                <w:sz w:val="24"/>
                <w:szCs w:val="24"/>
              </w:rPr>
              <w:t>学生管理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8139D5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  </w:t>
            </w:r>
            <w:r w:rsidR="000E1371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8139D5" w:rsidRPr="00BA0E7D">
              <w:rPr>
                <w:rFonts w:ascii="华文楷体" w:eastAsia="华文楷体" w:hAnsi="华文楷体" w:hint="eastAsia"/>
                <w:sz w:val="24"/>
                <w:szCs w:val="24"/>
              </w:rPr>
              <w:t>师德师风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   </w:t>
            </w:r>
            <w:r w:rsidR="000E1371">
              <w:rPr>
                <w:rFonts w:ascii="华文楷体" w:eastAsia="华文楷体" w:hAnsi="华文楷体" w:hint="eastAsia"/>
                <w:sz w:val="24"/>
                <w:szCs w:val="24"/>
              </w:rPr>
              <w:t xml:space="preserve"> 人才培养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0E1371" w:rsidRDefault="000E1371" w:rsidP="000E1371">
            <w:pPr>
              <w:jc w:val="left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人事改革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8139D5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="00BA0E7D" w:rsidRPr="00BA0E7D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校园规划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BA0E7D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校园文化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="00BA0E7D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="00A96074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  </w:t>
            </w:r>
            <w:r w:rsidR="00440058" w:rsidRPr="00440058">
              <w:rPr>
                <w:rFonts w:ascii="华文楷体" w:eastAsia="华文楷体" w:hAnsi="华文楷体" w:hint="eastAsia"/>
                <w:sz w:val="24"/>
                <w:szCs w:val="24"/>
              </w:rPr>
              <w:t>智慧校园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</w:p>
          <w:p w:rsidR="00A96074" w:rsidRPr="00BA0E7D" w:rsidRDefault="000E1371" w:rsidP="000E1371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办学特色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</w:t>
            </w:r>
            <w:r w:rsidRPr="000E1371">
              <w:rPr>
                <w:rFonts w:ascii="华文楷体" w:eastAsia="华文楷体" w:hAnsi="华文楷体" w:hint="eastAsia"/>
                <w:sz w:val="24"/>
                <w:szCs w:val="24"/>
              </w:rPr>
              <w:t>对外合作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="00BA0E7D"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440058">
              <w:rPr>
                <w:rFonts w:ascii="华文楷体" w:eastAsia="华文楷体" w:hAnsi="华文楷体" w:hint="eastAsia"/>
                <w:sz w:val="24"/>
                <w:szCs w:val="24"/>
              </w:rPr>
              <w:t>社会服务</w:t>
            </w: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</w:t>
            </w:r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  <w:r w:rsidR="00440058">
              <w:rPr>
                <w:rFonts w:ascii="华文楷体" w:eastAsia="华文楷体" w:hAnsi="华文楷体" w:hint="eastAsia"/>
                <w:sz w:val="24"/>
                <w:szCs w:val="24"/>
              </w:rPr>
              <w:t>事项</w:t>
            </w:r>
            <w:bookmarkStart w:id="0" w:name="_GoBack"/>
            <w:bookmarkEnd w:id="0"/>
            <w:r w:rsidR="00A96074" w:rsidRPr="00BA0E7D">
              <w:rPr>
                <w:rFonts w:ascii="华文楷体" w:eastAsia="华文楷体" w:hAnsi="华文楷体" w:hint="eastAsia"/>
                <w:sz w:val="24"/>
                <w:szCs w:val="24"/>
              </w:rPr>
              <w:t>□</w:t>
            </w:r>
          </w:p>
        </w:tc>
      </w:tr>
      <w:tr w:rsidR="00A96074" w:rsidRPr="00170319" w:rsidTr="00794F38">
        <w:trPr>
          <w:trHeight w:val="2358"/>
        </w:trPr>
        <w:tc>
          <w:tcPr>
            <w:tcW w:w="916" w:type="dxa"/>
          </w:tcPr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提</w:t>
            </w:r>
          </w:p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出</w:t>
            </w:r>
          </w:p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问</w:t>
            </w:r>
          </w:p>
          <w:p w:rsidR="00A96074" w:rsidRPr="00BA0E7D" w:rsidRDefault="00A96074" w:rsidP="00A9607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题</w:t>
            </w:r>
          </w:p>
        </w:tc>
        <w:tc>
          <w:tcPr>
            <w:tcW w:w="7606" w:type="dxa"/>
            <w:gridSpan w:val="3"/>
          </w:tcPr>
          <w:p w:rsidR="00A96074" w:rsidRPr="00BA0E7D" w:rsidRDefault="00A96074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6074" w:rsidRPr="00170319" w:rsidTr="00794F38">
        <w:trPr>
          <w:trHeight w:val="5628"/>
        </w:trPr>
        <w:tc>
          <w:tcPr>
            <w:tcW w:w="916" w:type="dxa"/>
            <w:vAlign w:val="center"/>
          </w:tcPr>
          <w:p w:rsidR="00794F38" w:rsidRPr="00BA0E7D" w:rsidRDefault="00A96074" w:rsidP="0000111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解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A96074" w:rsidRPr="00BA0E7D" w:rsidRDefault="00A96074" w:rsidP="0000111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决</w:t>
            </w:r>
          </w:p>
          <w:p w:rsidR="00794F38" w:rsidRPr="00BA0E7D" w:rsidRDefault="00A96074" w:rsidP="0000111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措</w:t>
            </w:r>
            <w:proofErr w:type="gramEnd"/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A96074" w:rsidRPr="00BA0E7D" w:rsidRDefault="00A96074" w:rsidP="0000111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施</w:t>
            </w:r>
          </w:p>
          <w:p w:rsidR="00794F38" w:rsidRPr="00BA0E7D" w:rsidRDefault="00794F38" w:rsidP="00A96074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︵</w:t>
            </w:r>
          </w:p>
          <w:p w:rsidR="00794F38" w:rsidRPr="00BA0E7D" w:rsidRDefault="00A96074" w:rsidP="00A96074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金</w:t>
            </w:r>
          </w:p>
          <w:p w:rsidR="00794F38" w:rsidRPr="00BA0E7D" w:rsidRDefault="00A96074" w:rsidP="00A96074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点</w:t>
            </w:r>
          </w:p>
          <w:p w:rsidR="00794F38" w:rsidRPr="00BA0E7D" w:rsidRDefault="00A96074" w:rsidP="00794F3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子</w:t>
            </w:r>
          </w:p>
          <w:p w:rsidR="00794F38" w:rsidRDefault="00794F38" w:rsidP="00794F38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︶</w:t>
            </w: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解</w:t>
            </w:r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决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措</w:t>
            </w:r>
            <w:proofErr w:type="gramEnd"/>
            <w:r w:rsidRPr="00BA0E7D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t>施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︵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金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点</w:t>
            </w:r>
          </w:p>
          <w:p w:rsidR="00BA0E7D" w:rsidRPr="00BA0E7D" w:rsidRDefault="00BA0E7D" w:rsidP="00BA0E7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子</w:t>
            </w:r>
          </w:p>
          <w:p w:rsidR="00BA0E7D" w:rsidRDefault="00BA0E7D" w:rsidP="00BA0E7D">
            <w:pPr>
              <w:jc w:val="center"/>
              <w:rPr>
                <w:rFonts w:ascii="华文楷体" w:eastAsia="华文楷体" w:hAnsi="华文楷体" w:hint="eastAsia"/>
                <w:b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︶</w:t>
            </w:r>
          </w:p>
          <w:p w:rsidR="00BA0E7D" w:rsidRPr="00BA0E7D" w:rsidRDefault="00BA0E7D" w:rsidP="00794F3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606" w:type="dxa"/>
            <w:gridSpan w:val="3"/>
          </w:tcPr>
          <w:p w:rsidR="00A96074" w:rsidRPr="00BA0E7D" w:rsidRDefault="00A96074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Default="00794F38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Default="00BA0E7D" w:rsidP="0000111A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BA0E7D" w:rsidRPr="00BA0E7D" w:rsidRDefault="00BA0E7D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794F38" w:rsidRPr="00BA0E7D" w:rsidRDefault="00794F38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6074" w:rsidRPr="00170319" w:rsidTr="00794F38">
        <w:trPr>
          <w:trHeight w:val="700"/>
        </w:trPr>
        <w:tc>
          <w:tcPr>
            <w:tcW w:w="916" w:type="dxa"/>
          </w:tcPr>
          <w:p w:rsidR="00A96074" w:rsidRPr="00BA0E7D" w:rsidRDefault="00A96074" w:rsidP="0000111A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BA0E7D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7606" w:type="dxa"/>
            <w:gridSpan w:val="3"/>
          </w:tcPr>
          <w:p w:rsidR="00A96074" w:rsidRPr="00BA0E7D" w:rsidRDefault="00A96074" w:rsidP="0000111A">
            <w:pPr>
              <w:widowControl/>
              <w:shd w:val="clear" w:color="auto" w:fill="FFFFFF"/>
              <w:adjustRightInd w:val="0"/>
              <w:spacing w:before="60" w:after="60" w:line="360" w:lineRule="auto"/>
              <w:ind w:right="480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5A74DC" w:rsidRDefault="005A74DC"/>
    <w:sectPr w:rsidR="005A74DC" w:rsidSect="005A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074"/>
    <w:rsid w:val="000251AE"/>
    <w:rsid w:val="000E1371"/>
    <w:rsid w:val="00126D59"/>
    <w:rsid w:val="004054DF"/>
    <w:rsid w:val="00440058"/>
    <w:rsid w:val="004E7649"/>
    <w:rsid w:val="005A74DC"/>
    <w:rsid w:val="00794F38"/>
    <w:rsid w:val="00801135"/>
    <w:rsid w:val="008139D5"/>
    <w:rsid w:val="008C5842"/>
    <w:rsid w:val="00A96074"/>
    <w:rsid w:val="00B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潘永亮</cp:lastModifiedBy>
  <cp:revision>5</cp:revision>
  <dcterms:created xsi:type="dcterms:W3CDTF">2019-07-06T03:03:00Z</dcterms:created>
  <dcterms:modified xsi:type="dcterms:W3CDTF">2020-09-14T01:36:00Z</dcterms:modified>
</cp:coreProperties>
</file>